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06FA" w:rsidRDefault="006E53A4">
      <w:r>
        <w:rPr>
          <w:noProof/>
          <w:lang w:eastAsia="cs-CZ"/>
        </w:rPr>
        <w:drawing>
          <wp:inline distT="0" distB="0" distL="0" distR="0">
            <wp:extent cx="6134100" cy="4600576"/>
            <wp:effectExtent l="0" t="0" r="0" b="9525"/>
            <wp:docPr id="1" name="Obrázek 1" descr="E:\PŘEHRADY - POVODÍ MORAVY\ZÁVOD DYJE\HORNÍ DUNAJOVICE\Horní Dunajovice-29.7.2013\IMG_4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ŘEHRADY - POVODÍ MORAVY\ZÁVOD DYJE\HORNÍ DUNAJOVICE\Horní Dunajovice-29.7.2013\IMG_43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620" cy="4596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53A4" w:rsidRDefault="006E53A4" w:rsidP="006E53A4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6E53A4">
        <w:rPr>
          <w:rFonts w:ascii="Times New Roman" w:hAnsi="Times New Roman" w:cs="Times New Roman"/>
          <w:b/>
          <w:sz w:val="72"/>
          <w:szCs w:val="72"/>
        </w:rPr>
        <w:t>VD HORNÍ DUNAJOVICE</w:t>
      </w:r>
    </w:p>
    <w:p w:rsidR="006E53A4" w:rsidRDefault="006E53A4" w:rsidP="006E53A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n</w:t>
      </w:r>
      <w:r w:rsidRPr="006E53A4">
        <w:rPr>
          <w:rFonts w:ascii="Times New Roman" w:hAnsi="Times New Roman" w:cs="Times New Roman"/>
          <w:b/>
          <w:sz w:val="32"/>
          <w:szCs w:val="32"/>
        </w:rPr>
        <w:t xml:space="preserve">a vodním toku </w:t>
      </w:r>
      <w:proofErr w:type="spellStart"/>
      <w:r w:rsidRPr="006E53A4">
        <w:rPr>
          <w:rFonts w:ascii="Times New Roman" w:hAnsi="Times New Roman" w:cs="Times New Roman"/>
          <w:b/>
          <w:sz w:val="32"/>
          <w:szCs w:val="32"/>
        </w:rPr>
        <w:t>Křepička</w:t>
      </w:r>
      <w:proofErr w:type="spellEnd"/>
      <w:r w:rsidRPr="006E53A4">
        <w:rPr>
          <w:rFonts w:ascii="Times New Roman" w:hAnsi="Times New Roman" w:cs="Times New Roman"/>
          <w:b/>
          <w:sz w:val="32"/>
          <w:szCs w:val="32"/>
        </w:rPr>
        <w:t xml:space="preserve"> v ř. km 9,375</w:t>
      </w:r>
      <w:r w:rsidR="00137600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137600" w:rsidRPr="006E53A4" w:rsidRDefault="00137600" w:rsidP="006E53A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E53A4" w:rsidRDefault="006E53A4" w:rsidP="006E53A4">
      <w:pPr>
        <w:jc w:val="center"/>
        <w:rPr>
          <w:rFonts w:ascii="Times New Roman" w:hAnsi="Times New Roman" w:cs="Times New Roman"/>
          <w:b/>
          <w:color w:val="4F6228" w:themeColor="accent3" w:themeShade="80"/>
          <w:sz w:val="40"/>
          <w:szCs w:val="40"/>
          <w:u w:val="single"/>
        </w:rPr>
      </w:pPr>
      <w:r w:rsidRPr="006E53A4">
        <w:rPr>
          <w:rFonts w:ascii="Times New Roman" w:hAnsi="Times New Roman" w:cs="Times New Roman"/>
          <w:b/>
          <w:color w:val="4F6228" w:themeColor="accent3" w:themeShade="80"/>
          <w:sz w:val="40"/>
          <w:szCs w:val="40"/>
          <w:u w:val="single"/>
        </w:rPr>
        <w:t>Zpráva o stavu potrubí odb</w:t>
      </w:r>
      <w:r>
        <w:rPr>
          <w:rFonts w:ascii="Times New Roman" w:hAnsi="Times New Roman" w:cs="Times New Roman"/>
          <w:b/>
          <w:color w:val="4F6228" w:themeColor="accent3" w:themeShade="80"/>
          <w:sz w:val="40"/>
          <w:szCs w:val="40"/>
          <w:u w:val="single"/>
        </w:rPr>
        <w:t>ěru vody pro závlahy</w:t>
      </w:r>
    </w:p>
    <w:p w:rsidR="006E53A4" w:rsidRDefault="006E53A4" w:rsidP="006E53A4">
      <w:pPr>
        <w:jc w:val="center"/>
        <w:rPr>
          <w:rFonts w:ascii="Times New Roman" w:hAnsi="Times New Roman" w:cs="Times New Roman"/>
          <w:b/>
          <w:color w:val="4F6228" w:themeColor="accent3" w:themeShade="80"/>
          <w:sz w:val="40"/>
          <w:szCs w:val="40"/>
          <w:u w:val="single"/>
        </w:rPr>
      </w:pPr>
    </w:p>
    <w:p w:rsidR="006E53A4" w:rsidRDefault="006E53A4" w:rsidP="006E53A4">
      <w:pPr>
        <w:jc w:val="center"/>
        <w:rPr>
          <w:rFonts w:ascii="Times New Roman" w:hAnsi="Times New Roman" w:cs="Times New Roman"/>
          <w:b/>
          <w:color w:val="4F6228" w:themeColor="accent3" w:themeShade="80"/>
          <w:sz w:val="40"/>
          <w:szCs w:val="40"/>
          <w:u w:val="single"/>
        </w:rPr>
      </w:pPr>
    </w:p>
    <w:p w:rsidR="006E53A4" w:rsidRDefault="006E53A4" w:rsidP="006E53A4">
      <w:pPr>
        <w:jc w:val="center"/>
        <w:rPr>
          <w:rFonts w:ascii="Times New Roman" w:hAnsi="Times New Roman" w:cs="Times New Roman"/>
          <w:b/>
          <w:color w:val="4F6228" w:themeColor="accent3" w:themeShade="80"/>
          <w:sz w:val="40"/>
          <w:szCs w:val="40"/>
          <w:u w:val="single"/>
        </w:rPr>
      </w:pPr>
    </w:p>
    <w:p w:rsidR="006E53A4" w:rsidRDefault="006E53A4" w:rsidP="006E53A4">
      <w:pPr>
        <w:jc w:val="center"/>
        <w:rPr>
          <w:rFonts w:ascii="Times New Roman" w:hAnsi="Times New Roman" w:cs="Times New Roman"/>
          <w:b/>
          <w:color w:val="4F6228" w:themeColor="accent3" w:themeShade="80"/>
          <w:sz w:val="40"/>
          <w:szCs w:val="40"/>
          <w:u w:val="single"/>
        </w:rPr>
      </w:pPr>
    </w:p>
    <w:p w:rsidR="006E53A4" w:rsidRPr="00137600" w:rsidRDefault="006E53A4" w:rsidP="006E53A4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37600">
        <w:rPr>
          <w:rFonts w:ascii="Times New Roman" w:hAnsi="Times New Roman" w:cs="Times New Roman"/>
          <w:b/>
          <w:sz w:val="28"/>
          <w:szCs w:val="28"/>
          <w:u w:val="single"/>
        </w:rPr>
        <w:t>Brno, 13. září 2018</w:t>
      </w:r>
    </w:p>
    <w:p w:rsidR="006A3F3B" w:rsidRDefault="006A3F3B" w:rsidP="006E53A4">
      <w:pPr>
        <w:jc w:val="center"/>
        <w:rPr>
          <w:rFonts w:ascii="Times New Roman" w:hAnsi="Times New Roman" w:cs="Times New Roman"/>
          <w:b/>
          <w:sz w:val="40"/>
          <w:szCs w:val="40"/>
          <w:u w:val="single"/>
        </w:rPr>
      </w:pPr>
    </w:p>
    <w:p w:rsidR="00753438" w:rsidRDefault="006A3F3B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VD Horní Dunajovice bylo uvedeno do </w:t>
      </w:r>
      <w:proofErr w:type="gramStart"/>
      <w:r>
        <w:rPr>
          <w:rFonts w:ascii="Times New Roman" w:hAnsi="Times New Roman" w:cs="Times New Roman"/>
          <w:sz w:val="24"/>
          <w:szCs w:val="24"/>
        </w:rPr>
        <w:t>provozu  v r.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1989 zejména za účelem akumulace vody pro zemědělské závlahy, ochrany obyvatel a majetku před povodněmi </w:t>
      </w:r>
      <w:r w:rsidR="005F2F2A">
        <w:rPr>
          <w:rFonts w:ascii="Times New Roman" w:hAnsi="Times New Roman" w:cs="Times New Roman"/>
          <w:sz w:val="24"/>
          <w:szCs w:val="24"/>
        </w:rPr>
        <w:t xml:space="preserve">a zajištění </w:t>
      </w:r>
      <w:r>
        <w:rPr>
          <w:rFonts w:ascii="Times New Roman" w:hAnsi="Times New Roman" w:cs="Times New Roman"/>
          <w:sz w:val="24"/>
          <w:szCs w:val="24"/>
        </w:rPr>
        <w:t xml:space="preserve">stálého minimálního průtoku ve vodním toku </w:t>
      </w:r>
      <w:proofErr w:type="spellStart"/>
      <w:r>
        <w:rPr>
          <w:rFonts w:ascii="Times New Roman" w:hAnsi="Times New Roman" w:cs="Times New Roman"/>
          <w:sz w:val="24"/>
          <w:szCs w:val="24"/>
        </w:rPr>
        <w:t>Křepička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pod tímto vodním dílem.</w:t>
      </w:r>
      <w:r w:rsidR="00753438">
        <w:rPr>
          <w:rFonts w:ascii="Times New Roman" w:hAnsi="Times New Roman" w:cs="Times New Roman"/>
          <w:sz w:val="24"/>
          <w:szCs w:val="24"/>
        </w:rPr>
        <w:t xml:space="preserve"> P</w:t>
      </w:r>
      <w:r>
        <w:rPr>
          <w:rFonts w:ascii="Times New Roman" w:hAnsi="Times New Roman" w:cs="Times New Roman"/>
          <w:sz w:val="24"/>
          <w:szCs w:val="24"/>
        </w:rPr>
        <w:t>otažmo pak i chov ryb, sportovní rybolov, rekreaci</w:t>
      </w:r>
      <w:r w:rsidR="00753438">
        <w:rPr>
          <w:rFonts w:ascii="Times New Roman" w:hAnsi="Times New Roman" w:cs="Times New Roman"/>
          <w:sz w:val="24"/>
          <w:szCs w:val="24"/>
        </w:rPr>
        <w:t xml:space="preserve"> a vodní sporty.</w:t>
      </w:r>
    </w:p>
    <w:p w:rsidR="00753438" w:rsidRDefault="00753438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Odběr vody do čerpací stanice umístěné pod nádrží je provozován  dodnes  a to v 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měsících  </w:t>
      </w:r>
      <w:r w:rsidRPr="00C223D0">
        <w:rPr>
          <w:rFonts w:ascii="Times New Roman" w:hAnsi="Times New Roman" w:cs="Times New Roman"/>
          <w:b/>
          <w:sz w:val="24"/>
          <w:szCs w:val="24"/>
        </w:rPr>
        <w:t>květen</w:t>
      </w:r>
      <w:proofErr w:type="gramEnd"/>
      <w:r w:rsidRPr="00C223D0">
        <w:rPr>
          <w:rFonts w:ascii="Times New Roman" w:hAnsi="Times New Roman" w:cs="Times New Roman"/>
          <w:b/>
          <w:sz w:val="24"/>
          <w:szCs w:val="24"/>
        </w:rPr>
        <w:t xml:space="preserve"> – září</w:t>
      </w:r>
      <w:r>
        <w:rPr>
          <w:rFonts w:ascii="Times New Roman" w:hAnsi="Times New Roman" w:cs="Times New Roman"/>
          <w:sz w:val="24"/>
          <w:szCs w:val="24"/>
        </w:rPr>
        <w:t xml:space="preserve">  v</w:t>
      </w:r>
      <w:r w:rsidR="0050478F">
        <w:rPr>
          <w:rFonts w:ascii="Times New Roman" w:hAnsi="Times New Roman" w:cs="Times New Roman"/>
          <w:sz w:val="24"/>
          <w:szCs w:val="24"/>
        </w:rPr>
        <w:t xml:space="preserve"> povoleném </w:t>
      </w:r>
      <w:r>
        <w:rPr>
          <w:rFonts w:ascii="Times New Roman" w:hAnsi="Times New Roman" w:cs="Times New Roman"/>
          <w:sz w:val="24"/>
          <w:szCs w:val="24"/>
        </w:rPr>
        <w:t>množství</w:t>
      </w:r>
      <w:r w:rsidR="0050478F">
        <w:rPr>
          <w:rFonts w:ascii="Times New Roman" w:hAnsi="Times New Roman" w:cs="Times New Roman"/>
          <w:sz w:val="24"/>
          <w:szCs w:val="24"/>
        </w:rPr>
        <w:t xml:space="preserve"> max.</w:t>
      </w:r>
      <w:r w:rsidR="00C223D0">
        <w:rPr>
          <w:rFonts w:ascii="Times New Roman" w:hAnsi="Times New Roman" w:cs="Times New Roman"/>
          <w:sz w:val="24"/>
          <w:szCs w:val="24"/>
        </w:rPr>
        <w:t xml:space="preserve">: </w:t>
      </w:r>
      <w:r w:rsidR="0050478F">
        <w:rPr>
          <w:rFonts w:ascii="Times New Roman" w:hAnsi="Times New Roman" w:cs="Times New Roman"/>
          <w:sz w:val="24"/>
          <w:szCs w:val="24"/>
        </w:rPr>
        <w:t>138 l / s, 20 000 m</w:t>
      </w:r>
      <w:r w:rsidR="0050478F" w:rsidRPr="0050478F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50478F">
        <w:rPr>
          <w:rFonts w:ascii="Times New Roman" w:hAnsi="Times New Roman" w:cs="Times New Roman"/>
          <w:sz w:val="24"/>
          <w:szCs w:val="24"/>
        </w:rPr>
        <w:t xml:space="preserve"> / měsíc, 100 000 / m</w:t>
      </w:r>
      <w:r w:rsidR="0050478F" w:rsidRPr="0050478F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50478F">
        <w:rPr>
          <w:rFonts w:ascii="Times New Roman" w:hAnsi="Times New Roman" w:cs="Times New Roman"/>
          <w:sz w:val="24"/>
          <w:szCs w:val="24"/>
        </w:rPr>
        <w:t xml:space="preserve"> / </w:t>
      </w:r>
      <w:proofErr w:type="gramStart"/>
      <w:r w:rsidR="0050478F">
        <w:rPr>
          <w:rFonts w:ascii="Times New Roman" w:hAnsi="Times New Roman" w:cs="Times New Roman"/>
          <w:sz w:val="24"/>
          <w:szCs w:val="24"/>
        </w:rPr>
        <w:t>rok.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.</w:t>
      </w:r>
      <w:proofErr w:type="gramEnd"/>
    </w:p>
    <w:p w:rsidR="00D12F35" w:rsidRDefault="00753438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Odběr je realizován ocelovým potrubím DN600</w:t>
      </w:r>
      <w:r w:rsidR="00E7525E">
        <w:rPr>
          <w:rFonts w:ascii="Times New Roman" w:hAnsi="Times New Roman" w:cs="Times New Roman"/>
          <w:sz w:val="24"/>
          <w:szCs w:val="24"/>
        </w:rPr>
        <w:t xml:space="preserve"> ( původní </w:t>
      </w:r>
      <w:proofErr w:type="spellStart"/>
      <w:r w:rsidR="00E7525E">
        <w:rPr>
          <w:rFonts w:ascii="Times New Roman" w:hAnsi="Times New Roman" w:cs="Times New Roman"/>
          <w:sz w:val="24"/>
          <w:szCs w:val="24"/>
        </w:rPr>
        <w:t>tl</w:t>
      </w:r>
      <w:proofErr w:type="spellEnd"/>
      <w:r w:rsidR="00E7525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E7525E">
        <w:rPr>
          <w:rFonts w:ascii="Times New Roman" w:hAnsi="Times New Roman" w:cs="Times New Roman"/>
          <w:sz w:val="24"/>
          <w:szCs w:val="24"/>
        </w:rPr>
        <w:t>stěny</w:t>
      </w:r>
      <w:proofErr w:type="gramEnd"/>
      <w:r w:rsidR="00E7525E">
        <w:rPr>
          <w:rFonts w:ascii="Times New Roman" w:hAnsi="Times New Roman" w:cs="Times New Roman"/>
          <w:sz w:val="24"/>
          <w:szCs w:val="24"/>
        </w:rPr>
        <w:t xml:space="preserve"> potrubí se nepodařilo v dostupné dokumentaci dohledat,</w:t>
      </w:r>
      <w:r w:rsidR="005F2F2A">
        <w:rPr>
          <w:rFonts w:ascii="Times New Roman" w:hAnsi="Times New Roman" w:cs="Times New Roman"/>
          <w:sz w:val="24"/>
          <w:szCs w:val="24"/>
        </w:rPr>
        <w:t xml:space="preserve"> ale z výsledků měření je pravdě</w:t>
      </w:r>
      <w:r w:rsidR="00E7525E">
        <w:rPr>
          <w:rFonts w:ascii="Times New Roman" w:hAnsi="Times New Roman" w:cs="Times New Roman"/>
          <w:sz w:val="24"/>
          <w:szCs w:val="24"/>
        </w:rPr>
        <w:t xml:space="preserve">podobná hodnota 8 mm) </w:t>
      </w:r>
      <w:r>
        <w:rPr>
          <w:rFonts w:ascii="Times New Roman" w:hAnsi="Times New Roman" w:cs="Times New Roman"/>
          <w:sz w:val="24"/>
          <w:szCs w:val="24"/>
        </w:rPr>
        <w:t>, které</w:t>
      </w:r>
      <w:r w:rsidR="00E752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přes nátok  a ovládací armaturu ve funkčním objektu prochází odpadní chodbou ( je zakotveno na nosnících  na pravé zdi chodby). Na jejím konci odbočuje přes betonovou zeď doprava a </w:t>
      </w:r>
      <w:r w:rsidRPr="0050478F">
        <w:rPr>
          <w:rFonts w:ascii="Times New Roman" w:hAnsi="Times New Roman" w:cs="Times New Roman"/>
          <w:sz w:val="24"/>
          <w:szCs w:val="24"/>
          <w:u w:val="single"/>
        </w:rPr>
        <w:t>pokračuje pod zemí</w:t>
      </w:r>
      <w:r>
        <w:rPr>
          <w:rFonts w:ascii="Times New Roman" w:hAnsi="Times New Roman" w:cs="Times New Roman"/>
          <w:sz w:val="24"/>
          <w:szCs w:val="24"/>
        </w:rPr>
        <w:t xml:space="preserve"> až k armaturní šachtě s dalším uzávěrem. Tato však v</w:t>
      </w:r>
      <w:r w:rsidR="00D12F35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současnosti</w:t>
      </w:r>
      <w:r w:rsidR="00D12F35">
        <w:rPr>
          <w:rFonts w:ascii="Times New Roman" w:hAnsi="Times New Roman" w:cs="Times New Roman"/>
          <w:sz w:val="24"/>
          <w:szCs w:val="24"/>
        </w:rPr>
        <w:t xml:space="preserve"> leží na cizím  - oploceném – </w:t>
      </w:r>
      <w:proofErr w:type="gramStart"/>
      <w:r w:rsidR="00D12F35">
        <w:rPr>
          <w:rFonts w:ascii="Times New Roman" w:hAnsi="Times New Roman" w:cs="Times New Roman"/>
          <w:sz w:val="24"/>
          <w:szCs w:val="24"/>
        </w:rPr>
        <w:t xml:space="preserve">pozemku  </w:t>
      </w:r>
      <w:r w:rsidR="005F2F2A">
        <w:rPr>
          <w:rFonts w:ascii="Times New Roman" w:hAnsi="Times New Roman" w:cs="Times New Roman"/>
          <w:sz w:val="24"/>
          <w:szCs w:val="24"/>
        </w:rPr>
        <w:t>a přestože</w:t>
      </w:r>
      <w:proofErr w:type="gramEnd"/>
      <w:r w:rsidR="005F2F2A">
        <w:rPr>
          <w:rFonts w:ascii="Times New Roman" w:hAnsi="Times New Roman" w:cs="Times New Roman"/>
          <w:sz w:val="24"/>
          <w:szCs w:val="24"/>
        </w:rPr>
        <w:t xml:space="preserve"> je v majetku Povodí M</w:t>
      </w:r>
      <w:r w:rsidR="00D12F35">
        <w:rPr>
          <w:rFonts w:ascii="Times New Roman" w:hAnsi="Times New Roman" w:cs="Times New Roman"/>
          <w:sz w:val="24"/>
          <w:szCs w:val="24"/>
        </w:rPr>
        <w:t>oravy,</w:t>
      </w:r>
      <w:r w:rsidR="005F2F2A">
        <w:rPr>
          <w:rFonts w:ascii="Times New Roman" w:hAnsi="Times New Roman" w:cs="Times New Roman"/>
          <w:sz w:val="24"/>
          <w:szCs w:val="24"/>
        </w:rPr>
        <w:t xml:space="preserve"> </w:t>
      </w:r>
      <w:r w:rsidR="00D12F35">
        <w:rPr>
          <w:rFonts w:ascii="Times New Roman" w:hAnsi="Times New Roman" w:cs="Times New Roman"/>
          <w:sz w:val="24"/>
          <w:szCs w:val="24"/>
        </w:rPr>
        <w:t>s.</w:t>
      </w:r>
      <w:r w:rsidR="005F2F2A">
        <w:rPr>
          <w:rFonts w:ascii="Times New Roman" w:hAnsi="Times New Roman" w:cs="Times New Roman"/>
          <w:sz w:val="24"/>
          <w:szCs w:val="24"/>
        </w:rPr>
        <w:t xml:space="preserve"> </w:t>
      </w:r>
      <w:r w:rsidR="00D12F35">
        <w:rPr>
          <w:rFonts w:ascii="Times New Roman" w:hAnsi="Times New Roman" w:cs="Times New Roman"/>
          <w:sz w:val="24"/>
          <w:szCs w:val="24"/>
        </w:rPr>
        <w:t>p. není běžně přístupná pro obsluhu díla</w:t>
      </w:r>
      <w:r w:rsidR="0050478F">
        <w:rPr>
          <w:rFonts w:ascii="Times New Roman" w:hAnsi="Times New Roman" w:cs="Times New Roman"/>
          <w:sz w:val="24"/>
          <w:szCs w:val="24"/>
        </w:rPr>
        <w:t>,</w:t>
      </w:r>
      <w:r w:rsidR="00D12F35">
        <w:rPr>
          <w:rFonts w:ascii="Times New Roman" w:hAnsi="Times New Roman" w:cs="Times New Roman"/>
          <w:sz w:val="24"/>
          <w:szCs w:val="24"/>
        </w:rPr>
        <w:t xml:space="preserve"> ani </w:t>
      </w:r>
      <w:r w:rsidR="0050478F">
        <w:rPr>
          <w:rFonts w:ascii="Times New Roman" w:hAnsi="Times New Roman" w:cs="Times New Roman"/>
          <w:sz w:val="24"/>
          <w:szCs w:val="24"/>
        </w:rPr>
        <w:t xml:space="preserve">pro </w:t>
      </w:r>
      <w:r w:rsidR="00D12F35">
        <w:rPr>
          <w:rFonts w:ascii="Times New Roman" w:hAnsi="Times New Roman" w:cs="Times New Roman"/>
          <w:sz w:val="24"/>
          <w:szCs w:val="24"/>
        </w:rPr>
        <w:t xml:space="preserve">pracovníky provádějící na VD kontrolní činnost. Při poslední kontrole  - v r. 2013, kdy byl oprávněným pracovníkům umožněn přístup do této šachty bylo </w:t>
      </w:r>
      <w:proofErr w:type="gramStart"/>
      <w:r w:rsidR="00D12F35">
        <w:rPr>
          <w:rFonts w:ascii="Times New Roman" w:hAnsi="Times New Roman" w:cs="Times New Roman"/>
          <w:sz w:val="24"/>
          <w:szCs w:val="24"/>
        </w:rPr>
        <w:t>konstatováno , že</w:t>
      </w:r>
      <w:proofErr w:type="gramEnd"/>
      <w:r w:rsidR="00D12F35">
        <w:rPr>
          <w:rFonts w:ascii="Times New Roman" w:hAnsi="Times New Roman" w:cs="Times New Roman"/>
          <w:sz w:val="24"/>
          <w:szCs w:val="24"/>
        </w:rPr>
        <w:t xml:space="preserve"> její stav i stav uvnitř umístěného zařízení je</w:t>
      </w:r>
      <w:r w:rsidR="005F2F2A">
        <w:rPr>
          <w:rFonts w:ascii="Times New Roman" w:hAnsi="Times New Roman" w:cs="Times New Roman"/>
          <w:sz w:val="24"/>
          <w:szCs w:val="24"/>
        </w:rPr>
        <w:t xml:space="preserve"> zcela</w:t>
      </w:r>
      <w:r w:rsidR="00D12F35">
        <w:rPr>
          <w:rFonts w:ascii="Times New Roman" w:hAnsi="Times New Roman" w:cs="Times New Roman"/>
          <w:sz w:val="24"/>
          <w:szCs w:val="24"/>
        </w:rPr>
        <w:t xml:space="preserve"> nevyhovující – havarijní.</w:t>
      </w:r>
    </w:p>
    <w:p w:rsidR="00D12F35" w:rsidRDefault="006A3F3B" w:rsidP="006A3F3B">
      <w:pPr>
        <w:rPr>
          <w:rFonts w:ascii="Times New Roman" w:hAnsi="Times New Roman" w:cs="Times New Roman"/>
          <w:sz w:val="24"/>
          <w:szCs w:val="24"/>
        </w:rPr>
      </w:pPr>
      <w:r w:rsidRPr="005F2F2A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6E53A4" w:rsidRPr="005F2F2A">
        <w:rPr>
          <w:rFonts w:ascii="Times New Roman" w:hAnsi="Times New Roman" w:cs="Times New Roman"/>
          <w:b/>
          <w:sz w:val="24"/>
          <w:szCs w:val="24"/>
          <w:u w:val="single"/>
        </w:rPr>
        <w:t>Dne 31.</w:t>
      </w:r>
      <w:r w:rsidRPr="005F2F2A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6E53A4" w:rsidRPr="005F2F2A">
        <w:rPr>
          <w:rFonts w:ascii="Times New Roman" w:hAnsi="Times New Roman" w:cs="Times New Roman"/>
          <w:b/>
          <w:sz w:val="24"/>
          <w:szCs w:val="24"/>
          <w:u w:val="single"/>
        </w:rPr>
        <w:t>srpna 2018</w:t>
      </w:r>
      <w:r>
        <w:rPr>
          <w:rFonts w:ascii="Times New Roman" w:hAnsi="Times New Roman" w:cs="Times New Roman"/>
          <w:sz w:val="24"/>
          <w:szCs w:val="24"/>
        </w:rPr>
        <w:t xml:space="preserve"> byla provedena prohlídka potrubí  odběru vody  pro čerpací stanici závlah </w:t>
      </w:r>
      <w:r w:rsidR="00B9259B">
        <w:rPr>
          <w:rFonts w:ascii="Times New Roman" w:hAnsi="Times New Roman" w:cs="Times New Roman"/>
          <w:sz w:val="24"/>
          <w:szCs w:val="24"/>
        </w:rPr>
        <w:t xml:space="preserve">( není v majetku Povodí Moravy, </w:t>
      </w:r>
      <w:proofErr w:type="spellStart"/>
      <w:proofErr w:type="gramStart"/>
      <w:r w:rsidR="00B9259B">
        <w:rPr>
          <w:rFonts w:ascii="Times New Roman" w:hAnsi="Times New Roman" w:cs="Times New Roman"/>
          <w:sz w:val="24"/>
          <w:szCs w:val="24"/>
        </w:rPr>
        <w:t>s.p</w:t>
      </w:r>
      <w:proofErr w:type="spellEnd"/>
      <w:r w:rsidR="00B9259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B9259B">
        <w:rPr>
          <w:rFonts w:ascii="Times New Roman" w:hAnsi="Times New Roman" w:cs="Times New Roman"/>
          <w:sz w:val="24"/>
          <w:szCs w:val="24"/>
        </w:rPr>
        <w:t xml:space="preserve">)  </w:t>
      </w:r>
      <w:r>
        <w:rPr>
          <w:rFonts w:ascii="Times New Roman" w:hAnsi="Times New Roman" w:cs="Times New Roman"/>
          <w:sz w:val="24"/>
          <w:szCs w:val="24"/>
        </w:rPr>
        <w:t xml:space="preserve">umístěnou pod vodním dílem. </w:t>
      </w:r>
      <w:r w:rsidR="00D12F35">
        <w:rPr>
          <w:rFonts w:ascii="Times New Roman" w:hAnsi="Times New Roman" w:cs="Times New Roman"/>
          <w:sz w:val="24"/>
          <w:szCs w:val="24"/>
        </w:rPr>
        <w:t>Předmětem prohlídky byla zejména část ocelového  potrubí nacházející se  v odpadní chodbě ( část  v armaturní komoře funkčního objektu  byla v r. 2013 předmětem generální opravy a je plně funkční).</w:t>
      </w:r>
    </w:p>
    <w:p w:rsidR="006A3F3B" w:rsidRPr="0050478F" w:rsidRDefault="006A3F3B" w:rsidP="006A3F3B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0478F">
        <w:rPr>
          <w:rFonts w:ascii="Times New Roman" w:hAnsi="Times New Roman" w:cs="Times New Roman"/>
          <w:b/>
          <w:sz w:val="24"/>
          <w:szCs w:val="24"/>
          <w:u w:val="single"/>
        </w:rPr>
        <w:t>Výsledky prohlídky jsou následující:</w:t>
      </w:r>
    </w:p>
    <w:p w:rsidR="00F617C3" w:rsidRDefault="00D12F35" w:rsidP="00D12F35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</w:t>
      </w:r>
      <w:r w:rsidRPr="00A95E86">
        <w:rPr>
          <w:rFonts w:ascii="Times New Roman" w:hAnsi="Times New Roman" w:cs="Times New Roman"/>
          <w:b/>
          <w:sz w:val="24"/>
          <w:szCs w:val="24"/>
          <w:u w:val="single"/>
        </w:rPr>
        <w:t>potr</w:t>
      </w:r>
      <w:r w:rsidR="00E7525E" w:rsidRPr="00A95E86">
        <w:rPr>
          <w:rFonts w:ascii="Times New Roman" w:hAnsi="Times New Roman" w:cs="Times New Roman"/>
          <w:b/>
          <w:sz w:val="24"/>
          <w:szCs w:val="24"/>
          <w:u w:val="single"/>
        </w:rPr>
        <w:t>ubí</w:t>
      </w:r>
      <w:r w:rsidR="00A95E86" w:rsidRPr="00A95E86">
        <w:rPr>
          <w:rFonts w:ascii="Times New Roman" w:hAnsi="Times New Roman" w:cs="Times New Roman"/>
          <w:b/>
          <w:sz w:val="24"/>
          <w:szCs w:val="24"/>
          <w:u w:val="single"/>
        </w:rPr>
        <w:t xml:space="preserve"> DN600</w:t>
      </w:r>
      <w:r w:rsidR="00E7525E">
        <w:rPr>
          <w:rFonts w:ascii="Times New Roman" w:hAnsi="Times New Roman" w:cs="Times New Roman"/>
          <w:sz w:val="24"/>
          <w:szCs w:val="24"/>
        </w:rPr>
        <w:t xml:space="preserve">  ani na nosných podpěrách p</w:t>
      </w:r>
      <w:r>
        <w:rPr>
          <w:rFonts w:ascii="Times New Roman" w:hAnsi="Times New Roman" w:cs="Times New Roman"/>
          <w:sz w:val="24"/>
          <w:szCs w:val="24"/>
        </w:rPr>
        <w:t xml:space="preserve">otrubí v odpadní chodbě nebyla od </w:t>
      </w:r>
      <w:r w:rsidR="00E7525E">
        <w:rPr>
          <w:rFonts w:ascii="Times New Roman" w:hAnsi="Times New Roman" w:cs="Times New Roman"/>
          <w:sz w:val="24"/>
          <w:szCs w:val="24"/>
        </w:rPr>
        <w:t>uvedení přehrady do provozu provedena žádná obnova protikorozní ochrany</w:t>
      </w:r>
      <w:r w:rsidR="005F2F2A">
        <w:rPr>
          <w:rFonts w:ascii="Times New Roman" w:hAnsi="Times New Roman" w:cs="Times New Roman"/>
          <w:sz w:val="24"/>
          <w:szCs w:val="24"/>
        </w:rPr>
        <w:t xml:space="preserve">. Protikorozní ochrana – dá </w:t>
      </w:r>
      <w:proofErr w:type="spellStart"/>
      <w:r w:rsidR="005F2F2A">
        <w:rPr>
          <w:rFonts w:ascii="Times New Roman" w:hAnsi="Times New Roman" w:cs="Times New Roman"/>
          <w:sz w:val="24"/>
          <w:szCs w:val="24"/>
        </w:rPr>
        <w:t>li</w:t>
      </w:r>
      <w:proofErr w:type="spellEnd"/>
      <w:r w:rsidR="005F2F2A">
        <w:rPr>
          <w:rFonts w:ascii="Times New Roman" w:hAnsi="Times New Roman" w:cs="Times New Roman"/>
          <w:sz w:val="24"/>
          <w:szCs w:val="24"/>
        </w:rPr>
        <w:t xml:space="preserve"> se o ní ještě </w:t>
      </w:r>
      <w:r w:rsidR="001C2DCC">
        <w:rPr>
          <w:rFonts w:ascii="Times New Roman" w:hAnsi="Times New Roman" w:cs="Times New Roman"/>
          <w:sz w:val="24"/>
          <w:szCs w:val="24"/>
        </w:rPr>
        <w:t xml:space="preserve">vůbec </w:t>
      </w:r>
      <w:r w:rsidR="005F2F2A">
        <w:rPr>
          <w:rFonts w:ascii="Times New Roman" w:hAnsi="Times New Roman" w:cs="Times New Roman"/>
          <w:sz w:val="24"/>
          <w:szCs w:val="24"/>
        </w:rPr>
        <w:t xml:space="preserve">mluvit – </w:t>
      </w:r>
      <w:r w:rsidR="005F2F2A" w:rsidRPr="005F2F2A">
        <w:rPr>
          <w:rFonts w:ascii="Times New Roman" w:hAnsi="Times New Roman" w:cs="Times New Roman"/>
          <w:b/>
          <w:sz w:val="24"/>
          <w:szCs w:val="24"/>
          <w:u w:val="single"/>
        </w:rPr>
        <w:t xml:space="preserve">je </w:t>
      </w:r>
      <w:r w:rsidR="005F2F2A">
        <w:rPr>
          <w:rFonts w:ascii="Times New Roman" w:hAnsi="Times New Roman" w:cs="Times New Roman"/>
          <w:b/>
          <w:sz w:val="24"/>
          <w:szCs w:val="24"/>
          <w:u w:val="single"/>
        </w:rPr>
        <w:t xml:space="preserve">zcela </w:t>
      </w:r>
      <w:proofErr w:type="spellStart"/>
      <w:r w:rsidR="005F2F2A">
        <w:rPr>
          <w:rFonts w:ascii="Times New Roman" w:hAnsi="Times New Roman" w:cs="Times New Roman"/>
          <w:b/>
          <w:sz w:val="24"/>
          <w:szCs w:val="24"/>
          <w:u w:val="single"/>
        </w:rPr>
        <w:t>zdegradovaná</w:t>
      </w:r>
      <w:proofErr w:type="spellEnd"/>
      <w:r w:rsidR="005F2F2A">
        <w:rPr>
          <w:rFonts w:ascii="Times New Roman" w:hAnsi="Times New Roman" w:cs="Times New Roman"/>
          <w:b/>
          <w:sz w:val="24"/>
          <w:szCs w:val="24"/>
          <w:u w:val="single"/>
        </w:rPr>
        <w:t xml:space="preserve"> a </w:t>
      </w:r>
      <w:r w:rsidR="005F2F2A" w:rsidRPr="005F2F2A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="005F2F2A" w:rsidRPr="005F2F2A">
        <w:rPr>
          <w:rFonts w:ascii="Times New Roman" w:hAnsi="Times New Roman" w:cs="Times New Roman"/>
          <w:b/>
          <w:sz w:val="24"/>
          <w:szCs w:val="24"/>
          <w:u w:val="single"/>
        </w:rPr>
        <w:t>podkorodovaná</w:t>
      </w:r>
      <w:proofErr w:type="spellEnd"/>
      <w:r w:rsidR="005F2F2A" w:rsidRPr="005F2F2A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5F2F2A">
        <w:rPr>
          <w:rFonts w:ascii="Times New Roman" w:hAnsi="Times New Roman" w:cs="Times New Roman"/>
          <w:sz w:val="24"/>
          <w:szCs w:val="24"/>
        </w:rPr>
        <w:t xml:space="preserve"> Materiál potrubí je napaden </w:t>
      </w:r>
      <w:r w:rsidR="005F2F2A" w:rsidRPr="001C2DCC">
        <w:rPr>
          <w:rFonts w:ascii="Times New Roman" w:hAnsi="Times New Roman" w:cs="Times New Roman"/>
          <w:sz w:val="24"/>
          <w:szCs w:val="24"/>
          <w:u w:val="single"/>
        </w:rPr>
        <w:t>plošnou i důlkovou korozí</w:t>
      </w:r>
      <w:r w:rsidR="00F617C3" w:rsidRPr="001C2DCC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F617C3">
        <w:rPr>
          <w:rFonts w:ascii="Times New Roman" w:hAnsi="Times New Roman" w:cs="Times New Roman"/>
          <w:sz w:val="24"/>
          <w:szCs w:val="24"/>
        </w:rPr>
        <w:t xml:space="preserve"> Na vybraných místech po celé délce potrubí bylo provedeno měření </w:t>
      </w:r>
      <w:proofErr w:type="spellStart"/>
      <w:r w:rsidR="00F617C3">
        <w:rPr>
          <w:rFonts w:ascii="Times New Roman" w:hAnsi="Times New Roman" w:cs="Times New Roman"/>
          <w:sz w:val="24"/>
          <w:szCs w:val="24"/>
        </w:rPr>
        <w:t>tl</w:t>
      </w:r>
      <w:proofErr w:type="spellEnd"/>
      <w:r w:rsidR="00F617C3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F617C3">
        <w:rPr>
          <w:rFonts w:ascii="Times New Roman" w:hAnsi="Times New Roman" w:cs="Times New Roman"/>
          <w:sz w:val="24"/>
          <w:szCs w:val="24"/>
        </w:rPr>
        <w:t>stěny</w:t>
      </w:r>
      <w:proofErr w:type="gramEnd"/>
      <w:r w:rsidR="00F617C3">
        <w:rPr>
          <w:rFonts w:ascii="Times New Roman" w:hAnsi="Times New Roman" w:cs="Times New Roman"/>
          <w:sz w:val="24"/>
          <w:szCs w:val="24"/>
        </w:rPr>
        <w:t xml:space="preserve"> potrubí</w:t>
      </w:r>
      <w:r w:rsidR="001C2DCC">
        <w:rPr>
          <w:rFonts w:ascii="Times New Roman" w:hAnsi="Times New Roman" w:cs="Times New Roman"/>
          <w:sz w:val="24"/>
          <w:szCs w:val="24"/>
        </w:rPr>
        <w:t xml:space="preserve"> ultrazvukovým tloušťkoměrem </w:t>
      </w:r>
      <w:proofErr w:type="spellStart"/>
      <w:r w:rsidR="001C2DCC">
        <w:rPr>
          <w:rFonts w:ascii="Times New Roman" w:hAnsi="Times New Roman" w:cs="Times New Roman"/>
          <w:sz w:val="24"/>
          <w:szCs w:val="24"/>
        </w:rPr>
        <w:t>PosiTector</w:t>
      </w:r>
      <w:proofErr w:type="spellEnd"/>
      <w:r w:rsidR="001C2DCC">
        <w:rPr>
          <w:rFonts w:ascii="Times New Roman" w:hAnsi="Times New Roman" w:cs="Times New Roman"/>
          <w:sz w:val="24"/>
          <w:szCs w:val="24"/>
        </w:rPr>
        <w:t xml:space="preserve"> UTG</w:t>
      </w:r>
      <w:r w:rsidR="00F617C3">
        <w:rPr>
          <w:rFonts w:ascii="Times New Roman" w:hAnsi="Times New Roman" w:cs="Times New Roman"/>
          <w:sz w:val="24"/>
          <w:szCs w:val="24"/>
        </w:rPr>
        <w:t>. Minimální naměřená hodnota byla 5,8</w:t>
      </w:r>
      <w:r w:rsidR="001C2DCC">
        <w:rPr>
          <w:rFonts w:ascii="Times New Roman" w:hAnsi="Times New Roman" w:cs="Times New Roman"/>
          <w:sz w:val="24"/>
          <w:szCs w:val="24"/>
        </w:rPr>
        <w:t>1</w:t>
      </w:r>
      <w:r w:rsidR="00F617C3">
        <w:rPr>
          <w:rFonts w:ascii="Times New Roman" w:hAnsi="Times New Roman" w:cs="Times New Roman"/>
          <w:sz w:val="24"/>
          <w:szCs w:val="24"/>
        </w:rPr>
        <w:t xml:space="preserve"> mm maximální pak 7,85 mm. Vzhledem k výskytu důlkové koroze</w:t>
      </w:r>
      <w:r w:rsidR="001C2DCC">
        <w:rPr>
          <w:rFonts w:ascii="Times New Roman" w:hAnsi="Times New Roman" w:cs="Times New Roman"/>
          <w:sz w:val="24"/>
          <w:szCs w:val="24"/>
        </w:rPr>
        <w:t xml:space="preserve"> – navzdory těmto hodnotám - </w:t>
      </w:r>
      <w:r w:rsidR="00F617C3">
        <w:rPr>
          <w:rFonts w:ascii="Times New Roman" w:hAnsi="Times New Roman" w:cs="Times New Roman"/>
          <w:sz w:val="24"/>
          <w:szCs w:val="24"/>
        </w:rPr>
        <w:t xml:space="preserve"> však </w:t>
      </w:r>
      <w:r w:rsidR="00F617C3" w:rsidRPr="00A95E86">
        <w:rPr>
          <w:rFonts w:ascii="Times New Roman" w:hAnsi="Times New Roman" w:cs="Times New Roman"/>
          <w:sz w:val="24"/>
          <w:szCs w:val="24"/>
          <w:u w:val="single"/>
        </w:rPr>
        <w:t xml:space="preserve">hrozí úplné místní </w:t>
      </w:r>
      <w:proofErr w:type="spellStart"/>
      <w:r w:rsidR="00F617C3" w:rsidRPr="00A95E86">
        <w:rPr>
          <w:rFonts w:ascii="Times New Roman" w:hAnsi="Times New Roman" w:cs="Times New Roman"/>
          <w:sz w:val="24"/>
          <w:szCs w:val="24"/>
          <w:u w:val="single"/>
        </w:rPr>
        <w:t>prokorodování</w:t>
      </w:r>
      <w:proofErr w:type="spellEnd"/>
      <w:r w:rsidR="00C4610C">
        <w:rPr>
          <w:rFonts w:ascii="Times New Roman" w:hAnsi="Times New Roman" w:cs="Times New Roman"/>
          <w:sz w:val="24"/>
          <w:szCs w:val="24"/>
          <w:u w:val="single"/>
        </w:rPr>
        <w:t xml:space="preserve"> potrubí</w:t>
      </w:r>
      <w:r w:rsidR="00F617C3" w:rsidRPr="00A95E86">
        <w:rPr>
          <w:rFonts w:ascii="Times New Roman" w:hAnsi="Times New Roman" w:cs="Times New Roman"/>
          <w:sz w:val="24"/>
          <w:szCs w:val="24"/>
          <w:u w:val="single"/>
        </w:rPr>
        <w:t>.</w:t>
      </w:r>
      <w:r w:rsidR="00F617C3">
        <w:rPr>
          <w:rFonts w:ascii="Times New Roman" w:hAnsi="Times New Roman" w:cs="Times New Roman"/>
          <w:sz w:val="24"/>
          <w:szCs w:val="24"/>
        </w:rPr>
        <w:t xml:space="preserve"> Rozsah </w:t>
      </w:r>
      <w:r w:rsidR="00A95E86">
        <w:rPr>
          <w:rFonts w:ascii="Times New Roman" w:hAnsi="Times New Roman" w:cs="Times New Roman"/>
          <w:sz w:val="24"/>
          <w:szCs w:val="24"/>
        </w:rPr>
        <w:t>a metoda měření nejsou schopny</w:t>
      </w:r>
      <w:r w:rsidR="00F617C3">
        <w:rPr>
          <w:rFonts w:ascii="Times New Roman" w:hAnsi="Times New Roman" w:cs="Times New Roman"/>
          <w:sz w:val="24"/>
          <w:szCs w:val="24"/>
        </w:rPr>
        <w:t xml:space="preserve"> </w:t>
      </w:r>
      <w:r w:rsidR="00B9259B">
        <w:rPr>
          <w:rFonts w:ascii="Times New Roman" w:hAnsi="Times New Roman" w:cs="Times New Roman"/>
          <w:sz w:val="24"/>
          <w:szCs w:val="24"/>
        </w:rPr>
        <w:t xml:space="preserve">zcela </w:t>
      </w:r>
      <w:r w:rsidR="00F617C3">
        <w:rPr>
          <w:rFonts w:ascii="Times New Roman" w:hAnsi="Times New Roman" w:cs="Times New Roman"/>
          <w:sz w:val="24"/>
          <w:szCs w:val="24"/>
        </w:rPr>
        <w:t>postihnout všechna kritická místa, která jsou ohrožena korozí postupují</w:t>
      </w:r>
      <w:r w:rsidR="00A95E86">
        <w:rPr>
          <w:rFonts w:ascii="Times New Roman" w:hAnsi="Times New Roman" w:cs="Times New Roman"/>
          <w:sz w:val="24"/>
          <w:szCs w:val="24"/>
        </w:rPr>
        <w:t>c</w:t>
      </w:r>
      <w:r w:rsidR="00F617C3">
        <w:rPr>
          <w:rFonts w:ascii="Times New Roman" w:hAnsi="Times New Roman" w:cs="Times New Roman"/>
          <w:sz w:val="24"/>
          <w:szCs w:val="24"/>
        </w:rPr>
        <w:t>í proti sobě z vnitřní a vnější strany potrubí.</w:t>
      </w:r>
    </w:p>
    <w:p w:rsidR="007904E3" w:rsidRDefault="007904E3" w:rsidP="007904E3">
      <w:pPr>
        <w:pStyle w:val="Odstavecseseznamem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904E3">
        <w:rPr>
          <w:rFonts w:ascii="Times New Roman" w:hAnsi="Times New Roman" w:cs="Times New Roman"/>
          <w:b/>
          <w:sz w:val="24"/>
          <w:szCs w:val="24"/>
          <w:u w:val="single"/>
        </w:rPr>
        <w:t>Navrhuji výměnu potrubí za nové!</w:t>
      </w:r>
    </w:p>
    <w:p w:rsidR="00A95E86" w:rsidRPr="007904E3" w:rsidRDefault="00A95E86" w:rsidP="007904E3">
      <w:pPr>
        <w:pStyle w:val="Odstavecseseznamem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D12F35" w:rsidRDefault="00F617C3" w:rsidP="00D12F35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95E86">
        <w:rPr>
          <w:rFonts w:ascii="Times New Roman" w:hAnsi="Times New Roman" w:cs="Times New Roman"/>
          <w:b/>
          <w:sz w:val="24"/>
          <w:szCs w:val="24"/>
          <w:u w:val="single"/>
        </w:rPr>
        <w:t>Nosné podpěry</w:t>
      </w:r>
      <w:r>
        <w:rPr>
          <w:rFonts w:ascii="Times New Roman" w:hAnsi="Times New Roman" w:cs="Times New Roman"/>
          <w:sz w:val="24"/>
          <w:szCs w:val="24"/>
        </w:rPr>
        <w:t xml:space="preserve"> – jsou v naprosto nevyhovujícím -  havarijním stavu. Antikorozní ochrana neexistuje</w:t>
      </w:r>
      <w:r w:rsidR="00A95E8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fatálním způsobem (viz fotky v </w:t>
      </w:r>
      <w:proofErr w:type="gramStart"/>
      <w:r>
        <w:rPr>
          <w:rFonts w:ascii="Times New Roman" w:hAnsi="Times New Roman" w:cs="Times New Roman"/>
          <w:sz w:val="24"/>
          <w:szCs w:val="24"/>
        </w:rPr>
        <w:t>příloze ) je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narušen již základní materiál k</w:t>
      </w:r>
      <w:r w:rsidR="00445117">
        <w:rPr>
          <w:rFonts w:ascii="Times New Roman" w:hAnsi="Times New Roman" w:cs="Times New Roman"/>
          <w:sz w:val="24"/>
          <w:szCs w:val="24"/>
        </w:rPr>
        <w:t>onstrukce podpěr</w:t>
      </w:r>
      <w:r w:rsidR="00C4610C">
        <w:rPr>
          <w:rFonts w:ascii="Times New Roman" w:hAnsi="Times New Roman" w:cs="Times New Roman"/>
          <w:sz w:val="24"/>
          <w:szCs w:val="24"/>
        </w:rPr>
        <w:t xml:space="preserve"> a korozní úbytky jsou zde v daleko větším rozsahu, než </w:t>
      </w:r>
      <w:r w:rsidR="00C4610C">
        <w:rPr>
          <w:rFonts w:ascii="Times New Roman" w:hAnsi="Times New Roman" w:cs="Times New Roman"/>
          <w:sz w:val="24"/>
          <w:szCs w:val="24"/>
        </w:rPr>
        <w:lastRenderedPageBreak/>
        <w:t>s jakými je uvažováno při navrhování takových konstrukcí!!</w:t>
      </w:r>
      <w:r w:rsidR="00445117">
        <w:rPr>
          <w:rFonts w:ascii="Times New Roman" w:hAnsi="Times New Roman" w:cs="Times New Roman"/>
          <w:sz w:val="24"/>
          <w:szCs w:val="24"/>
        </w:rPr>
        <w:t xml:space="preserve">  Vzhledem k zatížení těchto nosných prvků</w:t>
      </w:r>
      <w:r w:rsidR="00C4610C">
        <w:rPr>
          <w:rFonts w:ascii="Times New Roman" w:hAnsi="Times New Roman" w:cs="Times New Roman"/>
          <w:sz w:val="24"/>
          <w:szCs w:val="24"/>
        </w:rPr>
        <w:t xml:space="preserve"> (potrubí DN 600 plné vody)</w:t>
      </w:r>
      <w:r w:rsidR="00445117">
        <w:rPr>
          <w:rFonts w:ascii="Times New Roman" w:hAnsi="Times New Roman" w:cs="Times New Roman"/>
          <w:sz w:val="24"/>
          <w:szCs w:val="24"/>
        </w:rPr>
        <w:t xml:space="preserve"> a jejich aktuálnímu stavu je </w:t>
      </w:r>
      <w:r w:rsidR="00445117" w:rsidRPr="00445117">
        <w:rPr>
          <w:rFonts w:ascii="Times New Roman" w:hAnsi="Times New Roman" w:cs="Times New Roman"/>
          <w:b/>
          <w:sz w:val="24"/>
          <w:szCs w:val="24"/>
          <w:u w:val="single"/>
        </w:rPr>
        <w:t>NUTNÉ UVAŽOVAT O JEJICH NEPRODLENÉ VÝMĚNĚ</w:t>
      </w:r>
      <w:r w:rsidR="00445117">
        <w:rPr>
          <w:rFonts w:ascii="Times New Roman" w:hAnsi="Times New Roman" w:cs="Times New Roman"/>
          <w:sz w:val="24"/>
          <w:szCs w:val="24"/>
        </w:rPr>
        <w:t>!</w:t>
      </w:r>
    </w:p>
    <w:p w:rsidR="00A95E86" w:rsidRDefault="00A95E86" w:rsidP="00A95E86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7904E3" w:rsidRPr="00A95E86" w:rsidRDefault="007904E3" w:rsidP="00D12F35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4610C">
        <w:rPr>
          <w:rFonts w:ascii="Times New Roman" w:hAnsi="Times New Roman" w:cs="Times New Roman"/>
          <w:sz w:val="24"/>
          <w:szCs w:val="24"/>
          <w:u w:val="single"/>
        </w:rPr>
        <w:t>Stav potrubí uloženého v zemi</w:t>
      </w:r>
      <w:r>
        <w:rPr>
          <w:rFonts w:ascii="Times New Roman" w:hAnsi="Times New Roman" w:cs="Times New Roman"/>
          <w:sz w:val="24"/>
          <w:szCs w:val="24"/>
        </w:rPr>
        <w:t xml:space="preserve"> mezi odpadní chodbou a armaturní šachtou před čerpací stanicí není možno posoudit z důvodu nepřístupnosti </w:t>
      </w:r>
      <w:r w:rsidR="00F8302E">
        <w:rPr>
          <w:rFonts w:ascii="Times New Roman" w:hAnsi="Times New Roman" w:cs="Times New Roman"/>
          <w:sz w:val="24"/>
          <w:szCs w:val="24"/>
        </w:rPr>
        <w:t xml:space="preserve">tohoto </w:t>
      </w:r>
      <w:r>
        <w:rPr>
          <w:rFonts w:ascii="Times New Roman" w:hAnsi="Times New Roman" w:cs="Times New Roman"/>
          <w:sz w:val="24"/>
          <w:szCs w:val="24"/>
        </w:rPr>
        <w:t>potrubí. O jeho celkovém stavu však vypovídá to, že na něm byly provedeny již dvě opravy</w:t>
      </w:r>
      <w:r w:rsidR="00F8302E">
        <w:rPr>
          <w:rFonts w:ascii="Times New Roman" w:hAnsi="Times New Roman" w:cs="Times New Roman"/>
          <w:sz w:val="24"/>
          <w:szCs w:val="24"/>
        </w:rPr>
        <w:t xml:space="preserve"> při haváriích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poté , kdy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z něj </w:t>
      </w:r>
      <w:proofErr w:type="spellStart"/>
      <w:r>
        <w:rPr>
          <w:rFonts w:ascii="Times New Roman" w:hAnsi="Times New Roman" w:cs="Times New Roman"/>
          <w:sz w:val="24"/>
          <w:szCs w:val="24"/>
        </w:rPr>
        <w:t>prokorodovanými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otvory začala unikat voda. V rámci celkové výměny potrubí mezi funkčním objektem </w:t>
      </w:r>
      <w:r w:rsidR="00A95E86">
        <w:rPr>
          <w:rFonts w:ascii="Times New Roman" w:hAnsi="Times New Roman" w:cs="Times New Roman"/>
          <w:sz w:val="24"/>
          <w:szCs w:val="24"/>
        </w:rPr>
        <w:t xml:space="preserve">(armaturní komorou) a armaturní šachtou před ČS navrhuji </w:t>
      </w:r>
      <w:r w:rsidR="00A95E86" w:rsidRPr="00A95E86">
        <w:rPr>
          <w:rFonts w:ascii="Times New Roman" w:hAnsi="Times New Roman" w:cs="Times New Roman"/>
          <w:b/>
          <w:sz w:val="24"/>
          <w:szCs w:val="24"/>
          <w:u w:val="single"/>
        </w:rPr>
        <w:t>VYMĚNIT I TUTO ČÁST POTRUBÍ ZA NOVÉ!</w:t>
      </w:r>
    </w:p>
    <w:p w:rsidR="00A95E86" w:rsidRPr="00A95E86" w:rsidRDefault="00A95E86" w:rsidP="00A95E86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8302E" w:rsidRDefault="00A95E86" w:rsidP="00A95E86">
      <w:pPr>
        <w:pStyle w:val="Odstavecseseznamem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Potrubí DN 600  odběru vody pro závlahovou čerpací </w:t>
      </w:r>
      <w:r w:rsidRPr="00AA3BB9">
        <w:rPr>
          <w:rFonts w:ascii="Times New Roman" w:hAnsi="Times New Roman" w:cs="Times New Roman"/>
          <w:sz w:val="24"/>
          <w:szCs w:val="24"/>
        </w:rPr>
        <w:t>stanici</w:t>
      </w:r>
      <w:r w:rsidRPr="00AA3BB9">
        <w:rPr>
          <w:rFonts w:ascii="Times New Roman" w:hAnsi="Times New Roman" w:cs="Times New Roman"/>
          <w:sz w:val="24"/>
          <w:szCs w:val="24"/>
          <w:u w:val="single"/>
        </w:rPr>
        <w:t xml:space="preserve">  je v horším stavu než obdobná – stejně stará – potrubí na jiných vodních dílech</w:t>
      </w:r>
      <w:r>
        <w:rPr>
          <w:rFonts w:ascii="Times New Roman" w:hAnsi="Times New Roman" w:cs="Times New Roman"/>
          <w:sz w:val="24"/>
          <w:szCs w:val="24"/>
        </w:rPr>
        <w:t xml:space="preserve"> i z toho důvodu, že je z něj každý podzim vypuštěna voda (aby nedošlo k jejímu zamrznutí) a potrubí je v celé délce </w:t>
      </w:r>
      <w:proofErr w:type="gramStart"/>
      <w:r>
        <w:rPr>
          <w:rFonts w:ascii="Times New Roman" w:hAnsi="Times New Roman" w:cs="Times New Roman"/>
          <w:sz w:val="24"/>
          <w:szCs w:val="24"/>
        </w:rPr>
        <w:t>zavzdušněno</w:t>
      </w:r>
      <w:r w:rsidR="00137600">
        <w:rPr>
          <w:rFonts w:ascii="Times New Roman" w:hAnsi="Times New Roman" w:cs="Times New Roman"/>
          <w:sz w:val="24"/>
          <w:szCs w:val="24"/>
        </w:rPr>
        <w:t xml:space="preserve"> , což</w:t>
      </w:r>
      <w:proofErr w:type="gramEnd"/>
      <w:r w:rsidR="00137600">
        <w:rPr>
          <w:rFonts w:ascii="Times New Roman" w:hAnsi="Times New Roman" w:cs="Times New Roman"/>
          <w:sz w:val="24"/>
          <w:szCs w:val="24"/>
        </w:rPr>
        <w:t xml:space="preserve"> neobyčejně přispívá ke zvýšení  rychlosti postupu korozního napadení  na vnitřních částech potrubního systému. Při navrhování nového potrubního systému je tuto skutečnost brát v úvahu stejně tak jako zvážit</w:t>
      </w:r>
      <w:r w:rsidR="00F8302E">
        <w:rPr>
          <w:rFonts w:ascii="Times New Roman" w:hAnsi="Times New Roman" w:cs="Times New Roman"/>
          <w:sz w:val="24"/>
          <w:szCs w:val="24"/>
        </w:rPr>
        <w:t>,</w:t>
      </w:r>
      <w:r w:rsidR="00137600">
        <w:rPr>
          <w:rFonts w:ascii="Times New Roman" w:hAnsi="Times New Roman" w:cs="Times New Roman"/>
          <w:sz w:val="24"/>
          <w:szCs w:val="24"/>
        </w:rPr>
        <w:t xml:space="preserve"> je</w:t>
      </w:r>
      <w:r w:rsidR="00F8302E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="00F8302E">
        <w:rPr>
          <w:rFonts w:ascii="Times New Roman" w:hAnsi="Times New Roman" w:cs="Times New Roman"/>
          <w:sz w:val="24"/>
          <w:szCs w:val="24"/>
        </w:rPr>
        <w:t>li</w:t>
      </w:r>
      <w:proofErr w:type="spellEnd"/>
      <w:r w:rsidR="00F8302E">
        <w:rPr>
          <w:rFonts w:ascii="Times New Roman" w:hAnsi="Times New Roman" w:cs="Times New Roman"/>
          <w:sz w:val="24"/>
          <w:szCs w:val="24"/>
        </w:rPr>
        <w:t xml:space="preserve"> nutné dimenzi po</w:t>
      </w:r>
      <w:r w:rsidR="00137600">
        <w:rPr>
          <w:rFonts w:ascii="Times New Roman" w:hAnsi="Times New Roman" w:cs="Times New Roman"/>
          <w:sz w:val="24"/>
          <w:szCs w:val="24"/>
        </w:rPr>
        <w:t>trubí DN 600</w:t>
      </w:r>
      <w:r w:rsidR="00F8302E">
        <w:rPr>
          <w:rFonts w:ascii="Times New Roman" w:hAnsi="Times New Roman" w:cs="Times New Roman"/>
          <w:sz w:val="24"/>
          <w:szCs w:val="24"/>
        </w:rPr>
        <w:t xml:space="preserve"> zachovat</w:t>
      </w:r>
      <w:r w:rsidR="00137600">
        <w:rPr>
          <w:rFonts w:ascii="Times New Roman" w:hAnsi="Times New Roman" w:cs="Times New Roman"/>
          <w:sz w:val="24"/>
          <w:szCs w:val="24"/>
        </w:rPr>
        <w:t xml:space="preserve">, nebo by </w:t>
      </w:r>
      <w:proofErr w:type="gramStart"/>
      <w:r w:rsidR="00137600">
        <w:rPr>
          <w:rFonts w:ascii="Times New Roman" w:hAnsi="Times New Roman" w:cs="Times New Roman"/>
          <w:sz w:val="24"/>
          <w:szCs w:val="24"/>
        </w:rPr>
        <w:t>postačilo ( při</w:t>
      </w:r>
      <w:proofErr w:type="gramEnd"/>
      <w:r w:rsidR="00137600">
        <w:rPr>
          <w:rFonts w:ascii="Times New Roman" w:hAnsi="Times New Roman" w:cs="Times New Roman"/>
          <w:sz w:val="24"/>
          <w:szCs w:val="24"/>
        </w:rPr>
        <w:t xml:space="preserve"> splnění požadavků na </w:t>
      </w:r>
      <w:r w:rsidR="00AA3BB9">
        <w:rPr>
          <w:rFonts w:ascii="Times New Roman" w:hAnsi="Times New Roman" w:cs="Times New Roman"/>
          <w:sz w:val="24"/>
          <w:szCs w:val="24"/>
        </w:rPr>
        <w:t xml:space="preserve">odběr vody </w:t>
      </w:r>
      <w:bookmarkStart w:id="0" w:name="_GoBack"/>
      <w:bookmarkEnd w:id="0"/>
      <w:r w:rsidR="00AA3BB9">
        <w:rPr>
          <w:rFonts w:ascii="Times New Roman" w:hAnsi="Times New Roman" w:cs="Times New Roman"/>
          <w:sz w:val="24"/>
          <w:szCs w:val="24"/>
        </w:rPr>
        <w:t xml:space="preserve">pro </w:t>
      </w:r>
      <w:r w:rsidR="00137600">
        <w:rPr>
          <w:rFonts w:ascii="Times New Roman" w:hAnsi="Times New Roman" w:cs="Times New Roman"/>
          <w:sz w:val="24"/>
          <w:szCs w:val="24"/>
        </w:rPr>
        <w:t>závlahy) potrubí menšího průměru</w:t>
      </w:r>
      <w:r w:rsidR="00F8302E">
        <w:rPr>
          <w:rFonts w:ascii="Times New Roman" w:hAnsi="Times New Roman" w:cs="Times New Roman"/>
          <w:sz w:val="24"/>
          <w:szCs w:val="24"/>
        </w:rPr>
        <w:t>, případně z jiného materiálu.</w:t>
      </w:r>
    </w:p>
    <w:p w:rsidR="00F8302E" w:rsidRDefault="00F8302E" w:rsidP="00A95E86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F8302E" w:rsidRPr="00A642A4" w:rsidRDefault="00A642A4" w:rsidP="00A642A4">
      <w:pPr>
        <w:pStyle w:val="Odstavecseseznamem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V Brně, 13. září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2018                                                             </w:t>
      </w:r>
      <w:r w:rsidR="00F8302E" w:rsidRPr="00A642A4">
        <w:rPr>
          <w:rFonts w:ascii="Times New Roman" w:hAnsi="Times New Roman" w:cs="Times New Roman"/>
          <w:sz w:val="24"/>
          <w:szCs w:val="24"/>
        </w:rPr>
        <w:t>Zpracoval</w:t>
      </w:r>
      <w:proofErr w:type="gramEnd"/>
      <w:r w:rsidR="00F8302E" w:rsidRPr="00A642A4">
        <w:rPr>
          <w:rFonts w:ascii="Times New Roman" w:hAnsi="Times New Roman" w:cs="Times New Roman"/>
          <w:sz w:val="24"/>
          <w:szCs w:val="24"/>
        </w:rPr>
        <w:t>: ing. Jan Fišer</w:t>
      </w:r>
    </w:p>
    <w:p w:rsidR="00F8302E" w:rsidRDefault="00F8302E" w:rsidP="00A95E86">
      <w:pPr>
        <w:pStyle w:val="Odstavecseseznamem"/>
        <w:rPr>
          <w:rFonts w:ascii="Times New Roman" w:hAnsi="Times New Roman" w:cs="Times New Roman"/>
          <w:sz w:val="24"/>
          <w:szCs w:val="24"/>
        </w:rPr>
      </w:pPr>
    </w:p>
    <w:p w:rsidR="00A95E86" w:rsidRPr="00D12F35" w:rsidRDefault="00F8302E" w:rsidP="00A95E86">
      <w:pPr>
        <w:pStyle w:val="Odstavecseseznamem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Fotopříloha</w:t>
      </w:r>
      <w:r w:rsidR="00AB231F">
        <w:rPr>
          <w:rFonts w:ascii="Times New Roman" w:hAnsi="Times New Roman" w:cs="Times New Roman"/>
          <w:sz w:val="24"/>
          <w:szCs w:val="24"/>
        </w:rPr>
        <w:t xml:space="preserve"> dokumentující výše popsaný stav: </w:t>
      </w:r>
      <w:r w:rsidR="00A95E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E53A4" w:rsidRDefault="006E53A4" w:rsidP="006A3F3B">
      <w:pPr>
        <w:rPr>
          <w:rFonts w:ascii="Times New Roman" w:hAnsi="Times New Roman" w:cs="Times New Roman"/>
          <w:sz w:val="24"/>
          <w:szCs w:val="24"/>
        </w:rPr>
      </w:pPr>
      <w:r w:rsidRPr="006A3F3B">
        <w:rPr>
          <w:rFonts w:ascii="Times New Roman" w:hAnsi="Times New Roman" w:cs="Times New Roman"/>
          <w:sz w:val="24"/>
          <w:szCs w:val="24"/>
        </w:rPr>
        <w:t xml:space="preserve"> </w:t>
      </w:r>
      <w:r w:rsidR="00496CF4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095875" cy="3822839"/>
            <wp:effectExtent l="0" t="0" r="0" b="6350"/>
            <wp:docPr id="2" name="Obrázek 2" descr="C:\Users\fiser\Desktop\2018-08-31-Koroze potrubí odběru závlah\P1120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ser\Desktop\2018-08-31-Koroze potrubí odběru závlah\P11204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4190" cy="382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579" w:rsidRDefault="009F7579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C:\Users\fiser\Desktop\2018-08-31-Koroze potrubí odběru závlah\P1120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ser\Desktop\2018-08-31-Koroze potrubí odběru závlah\P11204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2D5" w:rsidRDefault="008412D5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C:\Users\fiser\Desktop\2018-08-31-Koroze potrubí odběru závlah\P1120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iser\Desktop\2018-08-31-Koroze potrubí odběru závlah\P11204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0C0E" w:rsidRDefault="008F0C0E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C:\Users\fiser\Desktop\2018-08-31-Koroze potrubí odběru závlah\P1120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iser\Desktop\2018-08-31-Koroze potrubí odběru závlah\P112043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A9A" w:rsidRDefault="00745A9A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C:\Users\fiser\Desktop\2018-08-31-Koroze potrubí odběru závlah\P1120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iser\Desktop\2018-08-31-Koroze potrubí odběru závlah\P112043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874" w:rsidRDefault="006A0874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7" name="Obrázek 7" descr="C:\Users\fiser\Desktop\2018-08-31-Koroze potrubí odběru závlah\P1120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iser\Desktop\2018-08-31-Koroze potrubí odběru závlah\P11204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Povrch potrubí</w:t>
      </w:r>
    </w:p>
    <w:p w:rsidR="00A679AA" w:rsidRDefault="00A679AA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467350" cy="4101514"/>
            <wp:effectExtent l="0" t="0" r="0" b="0"/>
            <wp:docPr id="8" name="Obrázek 8" descr="C:\Users\fiser\Desktop\2018-08-31-Koroze potrubí odběru závlah\P1120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iser\Desktop\2018-08-31-Koroze potrubí odběru závlah\P112044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543" cy="4100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8D2" w:rsidRDefault="008108D2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9" name="Obrázek 9" descr="C:\Users\fiser\Desktop\2018-08-31-Koroze potrubí odběru závlah\P1120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iser\Desktop\2018-08-31-Koroze potrubí odběru závlah\P112043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976" w:rsidRDefault="002F4976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276850" cy="3958604"/>
            <wp:effectExtent l="0" t="0" r="0" b="3810"/>
            <wp:docPr id="10" name="Obrázek 10" descr="C:\Users\fiser\Desktop\2018-08-31-Koroze potrubí odběru závlah\P1120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iser\Desktop\2018-08-31-Koroze potrubí odběru závlah\P11204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105" cy="395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976" w:rsidRDefault="002F4976" w:rsidP="006A3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Nejzachovalejší část potrubí je při vstupu do odpadní chodby před vstupem potrubí do zdi</w:t>
      </w:r>
    </w:p>
    <w:p w:rsidR="00F5583F" w:rsidRDefault="00F5583F" w:rsidP="006A3F3B">
      <w:pPr>
        <w:rPr>
          <w:rFonts w:ascii="Times New Roman" w:hAnsi="Times New Roman" w:cs="Times New Roman"/>
          <w:sz w:val="24"/>
          <w:szCs w:val="24"/>
        </w:rPr>
      </w:pPr>
      <w:r w:rsidRPr="00F5583F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Poznámka:</w:t>
      </w:r>
      <w:r>
        <w:rPr>
          <w:rFonts w:ascii="Times New Roman" w:hAnsi="Times New Roman" w:cs="Times New Roman"/>
          <w:sz w:val="24"/>
          <w:szCs w:val="24"/>
        </w:rPr>
        <w:t xml:space="preserve"> Předmětem této kontroly nebyla armaturní šachta před čerpací stanicí a technologie v ní umístěná. Jak již bylo zmíněno, přístup do této šachty není běžně možný – nalézá se na cizím pozemku. Z výsledků prohlídky  které jsem byl přítomen v r. </w:t>
      </w:r>
      <w:proofErr w:type="gramStart"/>
      <w:r>
        <w:rPr>
          <w:rFonts w:ascii="Times New Roman" w:hAnsi="Times New Roman" w:cs="Times New Roman"/>
          <w:sz w:val="24"/>
          <w:szCs w:val="24"/>
        </w:rPr>
        <w:t>2013 však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vyplývá, že stav stavby i technologie v ní umístěné je neutěšený a potřeba zvážit její generální opravu. </w:t>
      </w:r>
    </w:p>
    <w:p w:rsidR="002F4976" w:rsidRDefault="002F4976" w:rsidP="006A3F3B">
      <w:pPr>
        <w:rPr>
          <w:rFonts w:ascii="Times New Roman" w:hAnsi="Times New Roman" w:cs="Times New Roman"/>
          <w:sz w:val="24"/>
          <w:szCs w:val="24"/>
        </w:rPr>
      </w:pPr>
    </w:p>
    <w:p w:rsidR="002F4976" w:rsidRPr="006A3F3B" w:rsidRDefault="002F4976" w:rsidP="006A3F3B">
      <w:pPr>
        <w:rPr>
          <w:rFonts w:ascii="Times New Roman" w:hAnsi="Times New Roman" w:cs="Times New Roman"/>
          <w:sz w:val="24"/>
          <w:szCs w:val="24"/>
        </w:rPr>
      </w:pPr>
    </w:p>
    <w:sectPr w:rsidR="002F4976" w:rsidRPr="006A3F3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4F7D" w:rsidRDefault="00E94F7D" w:rsidP="006E53A4">
      <w:pPr>
        <w:spacing w:after="0" w:line="240" w:lineRule="auto"/>
      </w:pPr>
      <w:r>
        <w:separator/>
      </w:r>
    </w:p>
  </w:endnote>
  <w:endnote w:type="continuationSeparator" w:id="0">
    <w:p w:rsidR="00E94F7D" w:rsidRDefault="00E94F7D" w:rsidP="006E53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4F7D" w:rsidRDefault="00E94F7D" w:rsidP="006E53A4">
      <w:pPr>
        <w:spacing w:after="0" w:line="240" w:lineRule="auto"/>
      </w:pPr>
      <w:r>
        <w:separator/>
      </w:r>
    </w:p>
  </w:footnote>
  <w:footnote w:type="continuationSeparator" w:id="0">
    <w:p w:rsidR="00E94F7D" w:rsidRDefault="00E94F7D" w:rsidP="006E53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30735"/>
    <w:multiLevelType w:val="hybridMultilevel"/>
    <w:tmpl w:val="999C63A0"/>
    <w:lvl w:ilvl="0" w:tplc="80CEE55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53A4"/>
    <w:rsid w:val="00025103"/>
    <w:rsid w:val="00137600"/>
    <w:rsid w:val="001C2DCC"/>
    <w:rsid w:val="002D7022"/>
    <w:rsid w:val="002F4976"/>
    <w:rsid w:val="00445117"/>
    <w:rsid w:val="0048456A"/>
    <w:rsid w:val="00496CF4"/>
    <w:rsid w:val="0050478F"/>
    <w:rsid w:val="005F2F2A"/>
    <w:rsid w:val="006A0874"/>
    <w:rsid w:val="006A3F3B"/>
    <w:rsid w:val="006E53A4"/>
    <w:rsid w:val="00745A9A"/>
    <w:rsid w:val="00753438"/>
    <w:rsid w:val="007904E3"/>
    <w:rsid w:val="007A2B25"/>
    <w:rsid w:val="008108D2"/>
    <w:rsid w:val="008412D5"/>
    <w:rsid w:val="008832A8"/>
    <w:rsid w:val="008F0C0E"/>
    <w:rsid w:val="009F7579"/>
    <w:rsid w:val="00A642A4"/>
    <w:rsid w:val="00A679AA"/>
    <w:rsid w:val="00A95E86"/>
    <w:rsid w:val="00AA3BB9"/>
    <w:rsid w:val="00AB231F"/>
    <w:rsid w:val="00B9259B"/>
    <w:rsid w:val="00C223D0"/>
    <w:rsid w:val="00C4610C"/>
    <w:rsid w:val="00D12F35"/>
    <w:rsid w:val="00D579C7"/>
    <w:rsid w:val="00DC3658"/>
    <w:rsid w:val="00E7525E"/>
    <w:rsid w:val="00E94F7D"/>
    <w:rsid w:val="00EA06FA"/>
    <w:rsid w:val="00F5583F"/>
    <w:rsid w:val="00F617C3"/>
    <w:rsid w:val="00F83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E5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E53A4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E53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E53A4"/>
  </w:style>
  <w:style w:type="paragraph" w:styleId="Zpat">
    <w:name w:val="footer"/>
    <w:basedOn w:val="Normln"/>
    <w:link w:val="ZpatChar"/>
    <w:uiPriority w:val="99"/>
    <w:unhideWhenUsed/>
    <w:rsid w:val="006E53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E53A4"/>
  </w:style>
  <w:style w:type="paragraph" w:styleId="Odstavecseseznamem">
    <w:name w:val="List Paragraph"/>
    <w:basedOn w:val="Normln"/>
    <w:uiPriority w:val="34"/>
    <w:qFormat/>
    <w:rsid w:val="00D12F3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E5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E53A4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E53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E53A4"/>
  </w:style>
  <w:style w:type="paragraph" w:styleId="Zpat">
    <w:name w:val="footer"/>
    <w:basedOn w:val="Normln"/>
    <w:link w:val="ZpatChar"/>
    <w:uiPriority w:val="99"/>
    <w:unhideWhenUsed/>
    <w:rsid w:val="006E53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E53A4"/>
  </w:style>
  <w:style w:type="paragraph" w:styleId="Odstavecseseznamem">
    <w:name w:val="List Paragraph"/>
    <w:basedOn w:val="Normln"/>
    <w:uiPriority w:val="34"/>
    <w:qFormat/>
    <w:rsid w:val="00D12F3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8</Pages>
  <Words>706</Words>
  <Characters>4168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Fišer Jan</dc:creator>
  <cp:lastModifiedBy>Fišer Jan</cp:lastModifiedBy>
  <cp:revision>21</cp:revision>
  <dcterms:created xsi:type="dcterms:W3CDTF">2018-09-26T06:23:00Z</dcterms:created>
  <dcterms:modified xsi:type="dcterms:W3CDTF">2018-10-01T05:12:00Z</dcterms:modified>
</cp:coreProperties>
</file>